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425"/>
        <w:gridCol w:w="4575"/>
        <w:tblGridChange w:id="0">
          <w:tblGrid>
            <w:gridCol w:w="3000"/>
            <w:gridCol w:w="1425"/>
            <w:gridCol w:w="4575"/>
          </w:tblGrid>
        </w:tblGridChange>
      </w:tblGrid>
      <w:tr>
        <w:trPr>
          <w:cantSplit w:val="0"/>
          <w:trHeight w:val="661.621093750000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INVOICE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478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47880"/>
                <w:sz w:val="20"/>
                <w:szCs w:val="20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 - CITY ZIP Code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b w:val="1"/>
                <w:color w:val="54788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- Email-address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425"/>
        <w:gridCol w:w="4575"/>
        <w:tblGridChange w:id="0">
          <w:tblGrid>
            <w:gridCol w:w="3000"/>
            <w:gridCol w:w="1425"/>
            <w:gridCol w:w="4575"/>
          </w:tblGrid>
        </w:tblGridChange>
      </w:tblGrid>
      <w:tr>
        <w:trPr>
          <w:cantSplit w:val="0"/>
          <w:trHeight w:val="132.978515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BILLED TO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City, ST 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INVOICE NUMBER</w:t>
            </w:r>
          </w:p>
          <w:p w:rsidR="00000000" w:rsidDel="00000000" w:rsidP="00000000" w:rsidRDefault="00000000" w:rsidRPr="00000000" w14:paraId="00000011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9804687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INVOICE DATE</w:t>
            </w:r>
          </w:p>
          <w:p w:rsidR="00000000" w:rsidDel="00000000" w:rsidP="00000000" w:rsidRDefault="00000000" w:rsidRPr="00000000" w14:paraId="00000015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MM/DD/YYYY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DUE DATE</w:t>
            </w:r>
          </w:p>
          <w:p w:rsidR="00000000" w:rsidDel="00000000" w:rsidP="00000000" w:rsidRDefault="00000000" w:rsidRPr="00000000" w14:paraId="00000019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MM/DD/YYYY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2985"/>
        <w:gridCol w:w="1095"/>
        <w:gridCol w:w="885"/>
        <w:gridCol w:w="3615"/>
        <w:tblGridChange w:id="0">
          <w:tblGrid>
            <w:gridCol w:w="450"/>
            <w:gridCol w:w="2985"/>
            <w:gridCol w:w="1095"/>
            <w:gridCol w:w="885"/>
            <w:gridCol w:w="3615"/>
          </w:tblGrid>
        </w:tblGridChange>
      </w:tblGrid>
      <w:tr>
        <w:trPr>
          <w:cantSplit w:val="0"/>
          <w:trHeight w:val="132.978515625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ID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Price</w:t>
            </w:r>
          </w:p>
          <w:p w:rsidR="00000000" w:rsidDel="00000000" w:rsidP="00000000" w:rsidRDefault="00000000" w:rsidRPr="00000000" w14:paraId="0000001F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QTY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rHeight w:val="294.98046874999994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1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2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3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4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5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2985"/>
        <w:gridCol w:w="1065"/>
        <w:gridCol w:w="2400"/>
        <w:gridCol w:w="2130"/>
        <w:tblGridChange w:id="0">
          <w:tblGrid>
            <w:gridCol w:w="450"/>
            <w:gridCol w:w="2985"/>
            <w:gridCol w:w="1065"/>
            <w:gridCol w:w="2400"/>
            <w:gridCol w:w="213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40" w:before="40"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TAX (TAX RATE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INVOICE 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255"/>
        <w:gridCol w:w="5355"/>
        <w:tblGridChange w:id="0">
          <w:tblGrid>
            <w:gridCol w:w="3390"/>
            <w:gridCol w:w="255"/>
            <w:gridCol w:w="5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Style w:val="Subtitle"/>
              <w:keepNext w:val="0"/>
              <w:keepLines w:val="0"/>
              <w:spacing w:after="0" w:line="240" w:lineRule="auto"/>
              <w:rPr>
                <w:b w:val="1"/>
                <w:color w:val="205968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205968"/>
                <w:sz w:val="20"/>
                <w:szCs w:val="20"/>
                <w:rtl w:val="0"/>
              </w:rPr>
              <w:t xml:space="preserve">BANK ACCOUNT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Account number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Bank name and address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SWIFT Code: (SWIFT CODE)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IBAN Number: (IBAN NUMBER)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Subtitle"/>
              <w:keepNext w:val="0"/>
              <w:keepLines w:val="0"/>
              <w:spacing w:after="0" w:line="240" w:lineRule="auto"/>
              <w:rPr>
                <w:b w:val="1"/>
                <w:color w:val="20596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5968"/>
                <w:sz w:val="20"/>
                <w:szCs w:val="20"/>
                <w:rtl w:val="0"/>
              </w:rPr>
              <w:t xml:space="preserve">TERMS AND CONDITIONS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 you for your business! Please make the payment within 14 days. There will be a 4 % interest charge per month on late invoices.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Free invoicing for small businesses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5086350</wp:posOffset>
          </wp:positionH>
          <wp:positionV relativeFrom="paragraph">
            <wp:posOffset>-47623</wp:posOffset>
          </wp:positionV>
          <wp:extent cx="566738" cy="197699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8" cy="19769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3D5AkTQsveDzMXXY2tPTLiosuQ==">AMUW2mWM3jO8zTbmAU9FXodSKLEfKhFT7XWRHUnG6aDG0FsGPy6xHPUC9dfsUZ8VfgXzlHEMWT6D9s8wGsZQcWhV/acedqbdR+IHeuCQu4i0XClRpcoyLipWT4TSyh4T63WzQhwOAMwm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